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ABAC" w14:textId="0F196470" w:rsidR="00D963FC" w:rsidRDefault="001049B6">
      <w:r>
        <w:t>ADHD F/U</w:t>
      </w:r>
    </w:p>
    <w:p w14:paraId="093A00D9" w14:textId="77777777" w:rsidR="001049B6" w:rsidRDefault="001049B6"/>
    <w:p w14:paraId="446DDD32" w14:textId="48DDE48F" w:rsidR="001049B6" w:rsidRDefault="001049B6">
      <w:r>
        <w:t>A/P</w:t>
      </w:r>
    </w:p>
    <w:p w14:paraId="7E61CED8" w14:textId="77777777" w:rsidR="001049B6" w:rsidRDefault="001049B6" w:rsidP="001049B6">
      <w:r>
        <w:t>Patient has been diagnosed with ADHD for some time now</w:t>
      </w:r>
    </w:p>
    <w:p w14:paraId="09493EB7" w14:textId="77777777" w:rsidR="001049B6" w:rsidRDefault="001049B6" w:rsidP="001049B6">
      <w:r>
        <w:t>Reports a history of issues related to focus, concentration, and grades when in grade school</w:t>
      </w:r>
    </w:p>
    <w:p w14:paraId="59F7AAE6" w14:textId="77777777" w:rsidR="001049B6" w:rsidRDefault="001049B6" w:rsidP="001049B6">
      <w:r>
        <w:t>PDMP checked: No strange Prescribing</w:t>
      </w:r>
    </w:p>
    <w:p w14:paraId="0D643125" w14:textId="77777777" w:rsidR="001049B6" w:rsidRDefault="001049B6" w:rsidP="001049B6">
      <w:r>
        <w:t xml:space="preserve">No concerning physical exam findings </w:t>
      </w:r>
      <w:proofErr w:type="gramStart"/>
      <w:r>
        <w:t>or  symptoms</w:t>
      </w:r>
      <w:proofErr w:type="gramEnd"/>
      <w:r>
        <w:t xml:space="preserve"> today such as tachycardia, weight loss, or palpitations</w:t>
      </w:r>
    </w:p>
    <w:p w14:paraId="57BE0805" w14:textId="77777777" w:rsidR="001049B6" w:rsidRDefault="001049B6" w:rsidP="001049B6">
      <w:r>
        <w:t xml:space="preserve">Patient advised that this is not a </w:t>
      </w:r>
      <w:proofErr w:type="gramStart"/>
      <w:r>
        <w:t>long term</w:t>
      </w:r>
      <w:proofErr w:type="gramEnd"/>
      <w:r>
        <w:t xml:space="preserve"> solution, they are aware of the side effects of this medication including HTN, palpitations, agitation, anxiety, weight loss and appetite suppression</w:t>
      </w:r>
    </w:p>
    <w:p w14:paraId="30468EC5" w14:textId="77777777" w:rsidR="001049B6" w:rsidRDefault="001049B6" w:rsidP="001049B6">
      <w:r>
        <w:t>Patient wants to continue on current dose at this time</w:t>
      </w:r>
    </w:p>
    <w:p w14:paraId="1DDFE513" w14:textId="77777777" w:rsidR="001049B6" w:rsidRDefault="001049B6" w:rsidP="001049B6">
      <w:r>
        <w:t>Functional assessment was completed. Pt reports that the medications are still helping and the benefits of the medication are still outweighing the risks.</w:t>
      </w:r>
    </w:p>
    <w:p w14:paraId="3163C4A6" w14:textId="77777777" w:rsidR="001049B6" w:rsidRDefault="001049B6" w:rsidP="001049B6">
      <w:r>
        <w:t xml:space="preserve">-Provided patient with a </w:t>
      </w:r>
      <w:proofErr w:type="gramStart"/>
      <w:r>
        <w:t>3 month</w:t>
      </w:r>
      <w:proofErr w:type="gramEnd"/>
      <w:r>
        <w:t xml:space="preserve"> supply of medications.</w:t>
      </w:r>
    </w:p>
    <w:p w14:paraId="5B7BD75D" w14:textId="77777777" w:rsidR="001049B6" w:rsidRDefault="001049B6" w:rsidP="001049B6">
      <w:r>
        <w:t>-Reminded patient that medications should be filled with a single provider, and at one pharmacy.</w:t>
      </w:r>
    </w:p>
    <w:p w14:paraId="3901FA6E" w14:textId="77777777" w:rsidR="001049B6" w:rsidRDefault="001049B6" w:rsidP="001049B6">
      <w:r>
        <w:t>-No early refills</w:t>
      </w:r>
    </w:p>
    <w:p w14:paraId="1BF11A2A" w14:textId="77777777" w:rsidR="001049B6" w:rsidRDefault="001049B6" w:rsidP="001049B6">
      <w:r>
        <w:t>-Patient is responsible for keeping track of prescriptions, and lost or stolen prescriptions/medications will not be replaced with a new prescription.</w:t>
      </w:r>
    </w:p>
    <w:p w14:paraId="0B858CAF" w14:textId="77777777" w:rsidR="001049B6" w:rsidRDefault="001049B6" w:rsidP="001049B6">
      <w:r>
        <w:t>-No sharing/redistribution in any way of the medication is allowed.</w:t>
      </w:r>
    </w:p>
    <w:p w14:paraId="1D72DDBC" w14:textId="77777777" w:rsidR="001049B6" w:rsidRDefault="001049B6" w:rsidP="001049B6">
      <w:r>
        <w:t>-Discussed with patient hat this would ideally this is not a long-term therapy as patient will eventually get to a place in life where they are able to manage symptoms without medications, and that the risk of HTN, MI, stroke will out-way the benefit of treatment for the medications</w:t>
      </w:r>
    </w:p>
    <w:p w14:paraId="5AB125B3" w14:textId="77777777" w:rsidR="001049B6" w:rsidRDefault="001049B6" w:rsidP="001049B6">
      <w:r>
        <w:t>-Continue current stimulant</w:t>
      </w:r>
    </w:p>
    <w:p w14:paraId="59002AE7" w14:textId="77777777" w:rsidR="001049B6" w:rsidRDefault="001049B6" w:rsidP="001049B6">
      <w:r>
        <w:t>- F/U in 3 months for repeat evaluation</w:t>
      </w:r>
    </w:p>
    <w:p w14:paraId="33D6E1F9" w14:textId="767AC8D1" w:rsidR="001049B6" w:rsidRDefault="001049B6" w:rsidP="001049B6">
      <w:r>
        <w:t>- No further questions from patient at this time</w:t>
      </w:r>
    </w:p>
    <w:sectPr w:rsidR="0010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B6"/>
    <w:rsid w:val="001049B6"/>
    <w:rsid w:val="005451A2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36F7"/>
  <w15:chartTrackingRefBased/>
  <w15:docId w15:val="{C5B92CCA-565B-48E5-806B-7D2E129C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2024-10-16T20:08:00Z</dcterms:created>
  <dcterms:modified xsi:type="dcterms:W3CDTF">2024-10-16T20:08:00Z</dcterms:modified>
</cp:coreProperties>
</file>